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767" w:rsidRDefault="00375F15">
      <w:pPr>
        <w:jc w:val="center"/>
        <w:rPr>
          <w:rFonts w:ascii="新宋体" w:eastAsia="新宋体" w:hAnsi="新宋体" w:cs="新宋体"/>
          <w:sz w:val="52"/>
          <w:szCs w:val="56"/>
        </w:rPr>
      </w:pPr>
      <w:r>
        <w:rPr>
          <w:rFonts w:ascii="新宋体" w:eastAsia="新宋体" w:hAnsi="新宋体" w:cs="新宋体" w:hint="eastAsia"/>
          <w:sz w:val="52"/>
          <w:szCs w:val="56"/>
        </w:rPr>
        <w:t>聊城职业技术</w:t>
      </w:r>
      <w:r>
        <w:rPr>
          <w:rFonts w:ascii="新宋体" w:eastAsia="新宋体" w:hAnsi="新宋体" w:cs="新宋体" w:hint="eastAsia"/>
          <w:sz w:val="52"/>
          <w:szCs w:val="56"/>
        </w:rPr>
        <w:t>学院东院墙加固项目报价</w:t>
      </w:r>
      <w:r w:rsidR="006C6828">
        <w:rPr>
          <w:rFonts w:ascii="新宋体" w:eastAsia="新宋体" w:hAnsi="新宋体" w:cs="新宋体" w:hint="eastAsia"/>
          <w:sz w:val="52"/>
          <w:szCs w:val="56"/>
        </w:rPr>
        <w:t>清</w:t>
      </w:r>
      <w:r>
        <w:rPr>
          <w:rFonts w:ascii="新宋体" w:eastAsia="新宋体" w:hAnsi="新宋体" w:cs="新宋体" w:hint="eastAsia"/>
          <w:sz w:val="52"/>
          <w:szCs w:val="56"/>
        </w:rPr>
        <w:t>单</w:t>
      </w:r>
    </w:p>
    <w:tbl>
      <w:tblPr>
        <w:tblStyle w:val="a7"/>
        <w:tblW w:w="4996" w:type="pct"/>
        <w:tblLook w:val="04A0"/>
      </w:tblPr>
      <w:tblGrid>
        <w:gridCol w:w="2502"/>
        <w:gridCol w:w="5148"/>
        <w:gridCol w:w="1111"/>
        <w:gridCol w:w="1130"/>
        <w:gridCol w:w="2258"/>
        <w:gridCol w:w="2014"/>
      </w:tblGrid>
      <w:tr w:rsidR="00203767">
        <w:trPr>
          <w:trHeight w:val="567"/>
        </w:trPr>
        <w:tc>
          <w:tcPr>
            <w:tcW w:w="883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32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项目名称</w:t>
            </w:r>
          </w:p>
        </w:tc>
        <w:tc>
          <w:tcPr>
            <w:tcW w:w="181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32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施工要求</w:t>
            </w:r>
          </w:p>
        </w:tc>
        <w:tc>
          <w:tcPr>
            <w:tcW w:w="392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32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工程量</w:t>
            </w:r>
          </w:p>
        </w:tc>
        <w:tc>
          <w:tcPr>
            <w:tcW w:w="398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32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单位</w:t>
            </w:r>
          </w:p>
        </w:tc>
        <w:tc>
          <w:tcPr>
            <w:tcW w:w="79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32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综合</w:t>
            </w: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单价（元）</w:t>
            </w:r>
          </w:p>
        </w:tc>
        <w:tc>
          <w:tcPr>
            <w:tcW w:w="711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32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32"/>
              </w:rPr>
              <w:t>合计（元）</w:t>
            </w:r>
          </w:p>
        </w:tc>
      </w:tr>
      <w:tr w:rsidR="00203767">
        <w:trPr>
          <w:trHeight w:val="850"/>
        </w:trPr>
        <w:tc>
          <w:tcPr>
            <w:tcW w:w="883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混凝土压顶（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240*</w:t>
            </w:r>
            <w:r>
              <w:rPr>
                <w:rFonts w:ascii="新宋体" w:eastAsia="新宋体" w:hAnsi="新宋体" w:cs="新宋体"/>
                <w:sz w:val="24"/>
                <w:szCs w:val="24"/>
              </w:rPr>
              <w:t>150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）</w:t>
            </w:r>
          </w:p>
        </w:tc>
        <w:tc>
          <w:tcPr>
            <w:tcW w:w="181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墙头砌体拆除；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2.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支设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模板、绑扎钢筋（两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根直径为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12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的三级钢，用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6@200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的钢筋连接成拍子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）；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3.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混凝土浇筑、养护</w:t>
            </w:r>
          </w:p>
        </w:tc>
        <w:tc>
          <w:tcPr>
            <w:tcW w:w="392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400</w:t>
            </w:r>
          </w:p>
        </w:tc>
        <w:tc>
          <w:tcPr>
            <w:tcW w:w="398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米</w:t>
            </w:r>
          </w:p>
        </w:tc>
        <w:tc>
          <w:tcPr>
            <w:tcW w:w="797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203767">
        <w:trPr>
          <w:trHeight w:val="850"/>
        </w:trPr>
        <w:tc>
          <w:tcPr>
            <w:tcW w:w="883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构造柱（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240*370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）</w:t>
            </w:r>
          </w:p>
        </w:tc>
        <w:tc>
          <w:tcPr>
            <w:tcW w:w="181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墙体保护性拆除、清理、挖至基础；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2.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设置连接筋、模板、绑扎钢筋（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六根直径为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12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的三级钢，箍筋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6@200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）；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3.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混凝土浇筑、养护</w:t>
            </w:r>
          </w:p>
        </w:tc>
        <w:tc>
          <w:tcPr>
            <w:tcW w:w="392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13</w:t>
            </w:r>
          </w:p>
        </w:tc>
        <w:tc>
          <w:tcPr>
            <w:tcW w:w="398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处</w:t>
            </w:r>
          </w:p>
        </w:tc>
        <w:tc>
          <w:tcPr>
            <w:tcW w:w="797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203767">
        <w:trPr>
          <w:trHeight w:val="850"/>
        </w:trPr>
        <w:tc>
          <w:tcPr>
            <w:tcW w:w="883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抹灰及增设钢筋网</w:t>
            </w:r>
          </w:p>
        </w:tc>
        <w:tc>
          <w:tcPr>
            <w:tcW w:w="181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墙体清理；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2.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冷拔钢丝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网片绑扎；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3.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抹灰、养护</w:t>
            </w:r>
          </w:p>
        </w:tc>
        <w:tc>
          <w:tcPr>
            <w:tcW w:w="392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540</w:t>
            </w:r>
          </w:p>
        </w:tc>
        <w:tc>
          <w:tcPr>
            <w:tcW w:w="398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㎡</w:t>
            </w:r>
          </w:p>
        </w:tc>
        <w:tc>
          <w:tcPr>
            <w:tcW w:w="797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203767">
        <w:trPr>
          <w:trHeight w:val="850"/>
        </w:trPr>
        <w:tc>
          <w:tcPr>
            <w:tcW w:w="883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植筋</w:t>
            </w:r>
          </w:p>
        </w:tc>
        <w:tc>
          <w:tcPr>
            <w:tcW w:w="181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打孔、清孔，植筋把两侧钢丝网片拉</w:t>
            </w:r>
          </w:p>
        </w:tc>
        <w:tc>
          <w:tcPr>
            <w:tcW w:w="392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3780</w:t>
            </w:r>
          </w:p>
        </w:tc>
        <w:tc>
          <w:tcPr>
            <w:tcW w:w="398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根</w:t>
            </w:r>
          </w:p>
        </w:tc>
        <w:tc>
          <w:tcPr>
            <w:tcW w:w="797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203767">
        <w:trPr>
          <w:trHeight w:val="850"/>
        </w:trPr>
        <w:tc>
          <w:tcPr>
            <w:tcW w:w="883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垃圾清理</w:t>
            </w:r>
          </w:p>
        </w:tc>
        <w:tc>
          <w:tcPr>
            <w:tcW w:w="1817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垃圾清理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及运输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出校园</w:t>
            </w:r>
          </w:p>
        </w:tc>
        <w:tc>
          <w:tcPr>
            <w:tcW w:w="392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1</w:t>
            </w:r>
          </w:p>
        </w:tc>
        <w:tc>
          <w:tcPr>
            <w:tcW w:w="398" w:type="pct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项</w:t>
            </w:r>
          </w:p>
        </w:tc>
        <w:tc>
          <w:tcPr>
            <w:tcW w:w="797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203767">
        <w:trPr>
          <w:trHeight w:val="567"/>
        </w:trPr>
        <w:tc>
          <w:tcPr>
            <w:tcW w:w="3491" w:type="pct"/>
            <w:gridSpan w:val="4"/>
            <w:vAlign w:val="center"/>
          </w:tcPr>
          <w:p w:rsidR="00203767" w:rsidRDefault="00375F15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总计</w:t>
            </w:r>
          </w:p>
        </w:tc>
        <w:tc>
          <w:tcPr>
            <w:tcW w:w="1508" w:type="pct"/>
            <w:gridSpan w:val="2"/>
            <w:vAlign w:val="center"/>
          </w:tcPr>
          <w:p w:rsidR="00203767" w:rsidRDefault="00203767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203767" w:rsidRDefault="00203767">
      <w:pPr>
        <w:jc w:val="left"/>
        <w:rPr>
          <w:rFonts w:ascii="新宋体" w:eastAsia="新宋体" w:hAnsi="新宋体" w:cs="新宋体"/>
          <w:sz w:val="24"/>
          <w:szCs w:val="24"/>
        </w:rPr>
      </w:pPr>
    </w:p>
    <w:p w:rsidR="00203767" w:rsidRDefault="00375F15">
      <w:pPr>
        <w:jc w:val="lef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报价单位（盖章）：</w:t>
      </w:r>
      <w:r>
        <w:rPr>
          <w:rFonts w:ascii="新宋体" w:eastAsia="新宋体" w:hAnsi="新宋体" w:cs="新宋体" w:hint="eastAsia"/>
          <w:sz w:val="24"/>
          <w:szCs w:val="24"/>
        </w:rPr>
        <w:t xml:space="preserve"> </w:t>
      </w:r>
    </w:p>
    <w:p w:rsidR="00203767" w:rsidRDefault="00203767">
      <w:pPr>
        <w:rPr>
          <w:rFonts w:ascii="新宋体" w:eastAsia="新宋体" w:hAnsi="新宋体" w:cs="新宋体"/>
          <w:sz w:val="24"/>
          <w:szCs w:val="24"/>
        </w:rPr>
      </w:pPr>
    </w:p>
    <w:p w:rsidR="00203767" w:rsidRDefault="00375F15">
      <w:pPr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联系人：</w:t>
      </w:r>
    </w:p>
    <w:p w:rsidR="00203767" w:rsidRDefault="00203767">
      <w:pPr>
        <w:rPr>
          <w:rFonts w:ascii="新宋体" w:eastAsia="新宋体" w:hAnsi="新宋体" w:cs="新宋体"/>
          <w:sz w:val="24"/>
          <w:szCs w:val="24"/>
        </w:rPr>
      </w:pPr>
    </w:p>
    <w:p w:rsidR="00203767" w:rsidRDefault="00375F15">
      <w:pPr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电话：</w:t>
      </w:r>
    </w:p>
    <w:p w:rsidR="00203767" w:rsidRDefault="00203767">
      <w:pPr>
        <w:spacing w:line="520" w:lineRule="exact"/>
        <w:ind w:firstLineChars="200" w:firstLine="560"/>
        <w:jc w:val="left"/>
        <w:rPr>
          <w:rFonts w:ascii="华文仿宋" w:eastAsia="华文仿宋" w:hAnsi="华文仿宋"/>
          <w:color w:val="333333"/>
          <w:sz w:val="28"/>
          <w:szCs w:val="28"/>
        </w:rPr>
      </w:pPr>
    </w:p>
    <w:sectPr w:rsidR="00203767" w:rsidSect="00203767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F15" w:rsidRDefault="00375F15" w:rsidP="006C6828">
      <w:r>
        <w:separator/>
      </w:r>
    </w:p>
  </w:endnote>
  <w:endnote w:type="continuationSeparator" w:id="1">
    <w:p w:rsidR="00375F15" w:rsidRDefault="00375F15" w:rsidP="006C68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F15" w:rsidRDefault="00375F15" w:rsidP="006C6828">
      <w:r>
        <w:separator/>
      </w:r>
    </w:p>
  </w:footnote>
  <w:footnote w:type="continuationSeparator" w:id="1">
    <w:p w:rsidR="00375F15" w:rsidRDefault="00375F15" w:rsidP="006C68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579"/>
    <w:rsid w:val="0005258C"/>
    <w:rsid w:val="00056EB5"/>
    <w:rsid w:val="00096B8E"/>
    <w:rsid w:val="000A18E7"/>
    <w:rsid w:val="000B2216"/>
    <w:rsid w:val="000C1ACD"/>
    <w:rsid w:val="000F71B6"/>
    <w:rsid w:val="00117C17"/>
    <w:rsid w:val="00123503"/>
    <w:rsid w:val="001B0762"/>
    <w:rsid w:val="001B40AE"/>
    <w:rsid w:val="001C1753"/>
    <w:rsid w:val="00203767"/>
    <w:rsid w:val="0021432A"/>
    <w:rsid w:val="002943E7"/>
    <w:rsid w:val="00353DE4"/>
    <w:rsid w:val="00375F15"/>
    <w:rsid w:val="00376FF0"/>
    <w:rsid w:val="003D2203"/>
    <w:rsid w:val="003E3CFB"/>
    <w:rsid w:val="00433275"/>
    <w:rsid w:val="004333AE"/>
    <w:rsid w:val="0043475D"/>
    <w:rsid w:val="00446B2F"/>
    <w:rsid w:val="004765EB"/>
    <w:rsid w:val="00494E6C"/>
    <w:rsid w:val="00496CC4"/>
    <w:rsid w:val="004D6E87"/>
    <w:rsid w:val="004F7A83"/>
    <w:rsid w:val="005674A1"/>
    <w:rsid w:val="00581C67"/>
    <w:rsid w:val="00595CDE"/>
    <w:rsid w:val="005F2E84"/>
    <w:rsid w:val="00614384"/>
    <w:rsid w:val="00624EF1"/>
    <w:rsid w:val="006640DE"/>
    <w:rsid w:val="006C6828"/>
    <w:rsid w:val="006D0AFA"/>
    <w:rsid w:val="006E4EF9"/>
    <w:rsid w:val="00705D52"/>
    <w:rsid w:val="00773B26"/>
    <w:rsid w:val="00785098"/>
    <w:rsid w:val="007A0387"/>
    <w:rsid w:val="007C09CB"/>
    <w:rsid w:val="00906AAB"/>
    <w:rsid w:val="00917F64"/>
    <w:rsid w:val="009558F6"/>
    <w:rsid w:val="0096128C"/>
    <w:rsid w:val="00977D8A"/>
    <w:rsid w:val="009D3CB3"/>
    <w:rsid w:val="00A02847"/>
    <w:rsid w:val="00A158A4"/>
    <w:rsid w:val="00A54579"/>
    <w:rsid w:val="00B42D6D"/>
    <w:rsid w:val="00B72634"/>
    <w:rsid w:val="00BE7466"/>
    <w:rsid w:val="00BF3FEF"/>
    <w:rsid w:val="00C32CD0"/>
    <w:rsid w:val="00C8627C"/>
    <w:rsid w:val="00CD3463"/>
    <w:rsid w:val="00D048F7"/>
    <w:rsid w:val="00D75AF9"/>
    <w:rsid w:val="00D93769"/>
    <w:rsid w:val="00DA7B89"/>
    <w:rsid w:val="00DB6E37"/>
    <w:rsid w:val="00E32F90"/>
    <w:rsid w:val="00E367E5"/>
    <w:rsid w:val="00E37091"/>
    <w:rsid w:val="00E805DD"/>
    <w:rsid w:val="00E83452"/>
    <w:rsid w:val="00E8632F"/>
    <w:rsid w:val="00EF4945"/>
    <w:rsid w:val="00F21EA2"/>
    <w:rsid w:val="00F46C62"/>
    <w:rsid w:val="0E6C6056"/>
    <w:rsid w:val="16942B65"/>
    <w:rsid w:val="24B8295A"/>
    <w:rsid w:val="24BF620C"/>
    <w:rsid w:val="2C39117B"/>
    <w:rsid w:val="3A0160C6"/>
    <w:rsid w:val="4ED90AAF"/>
    <w:rsid w:val="55CA0B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6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037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037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03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0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20376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203767"/>
    <w:rPr>
      <w:color w:val="444444"/>
      <w:u w:val="none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203767"/>
    <w:rPr>
      <w:color w:val="605E5C"/>
      <w:shd w:val="clear" w:color="auto" w:fill="E1DFDD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03767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0376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37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春辉 马</dc:creator>
  <cp:lastModifiedBy>PC</cp:lastModifiedBy>
  <cp:revision>2</cp:revision>
  <cp:lastPrinted>2020-10-27T02:31:00Z</cp:lastPrinted>
  <dcterms:created xsi:type="dcterms:W3CDTF">2020-10-27T02:35:00Z</dcterms:created>
  <dcterms:modified xsi:type="dcterms:W3CDTF">2020-10-27T02:35:00Z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